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7CA2E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#114</w:t>
      </w:r>
      <w:r>
        <w:rPr>
          <w:rFonts w:hint="eastAsia" w:cs="Arial"/>
          <w:sz w:val="24"/>
          <w:szCs w:val="24"/>
          <w:lang w:val="en-US" w:eastAsia="zh-CN"/>
        </w:rPr>
        <w:t xml:space="preserve">bis                                                      </w:t>
      </w:r>
      <w:r>
        <w:rPr>
          <w:rFonts w:hint="eastAsia" w:ascii="Arial" w:hAnsi="Arial" w:cs="Arial"/>
          <w:sz w:val="24"/>
          <w:szCs w:val="24"/>
          <w:lang w:val="en-US" w:eastAsia="zh-CN"/>
        </w:rPr>
        <w:t>R4-2504905</w:t>
      </w:r>
    </w:p>
    <w:p w14:paraId="224432C2"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Wuhan, China, 7 – 11 April</w:t>
      </w:r>
      <w:r>
        <w:rPr>
          <w:rFonts w:cs="Arial"/>
          <w:sz w:val="24"/>
          <w:szCs w:val="24"/>
        </w:rPr>
        <w:t>, 2025</w:t>
      </w:r>
    </w:p>
    <w:p w14:paraId="2D5C1378"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 w14:paraId="4063B80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eastAsia" w:ascii="Arial" w:hAnsi="Arial" w:cs="Arial" w:eastAsiaTheme="minorEastAsia"/>
          <w:bCs/>
          <w:color w:val="000000"/>
          <w:sz w:val="22"/>
          <w:lang w:val="pt-BR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ascii="Arial" w:hAnsi="Arial" w:cs="Arial" w:eastAsiaTheme="minorEastAsia"/>
          <w:color w:val="000000"/>
          <w:sz w:val="22"/>
        </w:rPr>
        <w:t>7.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24</w:t>
      </w:r>
      <w:r>
        <w:rPr>
          <w:rFonts w:ascii="Arial" w:hAnsi="Arial" w:cs="Arial" w:eastAsiaTheme="minorEastAsia"/>
          <w:color w:val="000000"/>
          <w:sz w:val="22"/>
        </w:rPr>
        <w:t>.</w:t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5</w:t>
      </w:r>
    </w:p>
    <w:p w14:paraId="4C9727A0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none"/>
        </w:rPr>
        <w:t>Moderator (</w:t>
      </w:r>
      <w:r>
        <w:rPr>
          <w:rFonts w:hint="eastAsia" w:ascii="Arial" w:hAnsi="Arial" w:eastAsia="宋体" w:cs="Arial"/>
          <w:color w:val="000000"/>
          <w:sz w:val="22"/>
          <w:highlight w:val="none"/>
          <w:lang w:val="en-US" w:eastAsia="zh-CN"/>
        </w:rPr>
        <w:t>CMCC</w:t>
      </w:r>
      <w:r>
        <w:rPr>
          <w:rFonts w:ascii="Arial" w:hAnsi="Arial" w:cs="Arial"/>
          <w:color w:val="000000"/>
          <w:sz w:val="22"/>
          <w:highlight w:val="none"/>
        </w:rPr>
        <w:t>)</w:t>
      </w:r>
    </w:p>
    <w:p w14:paraId="5DD80B7A"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</w:rPr>
        <w:t>WF on RRM requirements for Ambient_IoT_Solutions</w:t>
      </w:r>
    </w:p>
    <w:p w14:paraId="443D25CE">
      <w:pPr>
        <w:spacing w:after="120"/>
        <w:ind w:left="1985" w:hanging="1985"/>
        <w:rPr>
          <w:rFonts w:ascii="Arial" w:hAnsi="Arial" w:cs="Arial" w:eastAsiaTheme="minorEastAsia"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</w:rPr>
        <w:t>Approval</w:t>
      </w:r>
    </w:p>
    <w:p w14:paraId="2A1C455F">
      <w:pPr>
        <w:spacing w:after="120"/>
        <w:rPr>
          <w:rFonts w:eastAsia="宋体"/>
        </w:rPr>
      </w:pPr>
    </w:p>
    <w:p w14:paraId="14BBE20A">
      <w:pPr>
        <w:pStyle w:val="2"/>
      </w:pPr>
      <w:r>
        <w:rPr>
          <w:lang w:eastAsia="ja-JP"/>
        </w:rPr>
        <w:t xml:space="preserve">Topic #1: </w:t>
      </w:r>
      <w:r>
        <w:rPr>
          <w:rFonts w:hint="eastAsia" w:eastAsia="游明朝"/>
          <w:lang w:val="en-US"/>
        </w:rPr>
        <w:t>RRM core requirements</w:t>
      </w:r>
      <w:r>
        <w:rPr>
          <w:rFonts w:eastAsia="游明朝"/>
          <w:lang w:val="en-US"/>
        </w:rPr>
        <w:t xml:space="preserve"> (7.</w:t>
      </w:r>
      <w:r>
        <w:rPr>
          <w:rFonts w:hint="eastAsia"/>
          <w:lang w:val="en-US" w:eastAsia="zh-CN"/>
        </w:rPr>
        <w:t>24</w:t>
      </w:r>
      <w:r>
        <w:rPr>
          <w:rFonts w:eastAsia="游明朝"/>
          <w:lang w:val="en-US"/>
        </w:rPr>
        <w:t>.</w:t>
      </w:r>
      <w:r>
        <w:rPr>
          <w:rFonts w:hint="eastAsia"/>
          <w:lang w:val="en-US" w:eastAsia="zh-CN"/>
        </w:rPr>
        <w:t>3</w:t>
      </w:r>
      <w:r>
        <w:rPr>
          <w:rFonts w:eastAsia="游明朝"/>
          <w:lang w:val="en-US"/>
        </w:rPr>
        <w:t>)</w:t>
      </w:r>
      <w:r>
        <w:t xml:space="preserve"> </w:t>
      </w:r>
    </w:p>
    <w:p w14:paraId="4906AABE">
      <w:pPr>
        <w:pStyle w:val="3"/>
      </w:pPr>
      <w:r>
        <w:t xml:space="preserve">Issue 1-1: </w:t>
      </w:r>
      <w:r>
        <w:rPr>
          <w:rFonts w:hint="eastAsia"/>
          <w:lang w:val="en-US"/>
        </w:rPr>
        <w:t>A-IoT paging</w:t>
      </w:r>
    </w:p>
    <w:p w14:paraId="43B95405">
      <w:pPr>
        <w:rPr>
          <w:rFonts w:hint="default"/>
          <w:highlight w:val="green"/>
          <w:lang w:val="en-US"/>
        </w:rPr>
      </w:pPr>
      <w:r>
        <w:rPr>
          <w:highlight w:val="green"/>
          <w:lang w:val="sv-SE"/>
        </w:rPr>
        <w:t>Agreement</w:t>
      </w:r>
      <w:bookmarkStart w:id="1" w:name="_GoBack"/>
      <w:bookmarkEnd w:id="1"/>
      <w:r>
        <w:rPr>
          <w:rFonts w:hint="eastAsia" w:eastAsia="宋体"/>
          <w:highlight w:val="green"/>
          <w:lang w:val="en-US" w:eastAsia="zh-CN"/>
        </w:rPr>
        <w:t>:</w:t>
      </w:r>
    </w:p>
    <w:p w14:paraId="7C191D09">
      <w:pPr>
        <w:numPr>
          <w:ilvl w:val="0"/>
          <w:numId w:val="4"/>
        </w:numPr>
        <w:autoSpaceDN w:val="0"/>
        <w:snapToGrid w:val="0"/>
        <w:spacing w:after="120"/>
        <w:rPr>
          <w:rFonts w:ascii="Times New Roman" w:hAnsi="Times New Roman" w:eastAsia="宋体" w:cs="Times New Roman"/>
          <w:iCs/>
          <w:szCs w:val="21"/>
        </w:rPr>
      </w:pPr>
      <w:r>
        <w:rPr>
          <w:rFonts w:hint="eastAsia" w:ascii="Times New Roman" w:hAnsi="Times New Roman" w:eastAsia="宋体" w:cs="Times New Roman"/>
          <w:iCs/>
          <w:szCs w:val="21"/>
          <w:lang w:val="en-US" w:eastAsia="zh-CN"/>
        </w:rPr>
        <w:t>RAN4 not to define RRM requirements for A-IoT paging</w:t>
      </w:r>
    </w:p>
    <w:p w14:paraId="6A7BCEFD">
      <w:pPr>
        <w:rPr>
          <w:b/>
          <w:color w:val="0070C0"/>
          <w:u w:val="single"/>
          <w:lang w:eastAsia="ko-KR"/>
        </w:rPr>
      </w:pPr>
    </w:p>
    <w:p w14:paraId="2AC0AF55">
      <w:pPr>
        <w:pStyle w:val="3"/>
      </w:pPr>
      <w:r>
        <w:t>Issue 1-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  <w:lang w:val="en-US"/>
        </w:rPr>
        <w:t xml:space="preserve">A-IoT </w:t>
      </w:r>
      <w:r>
        <w:rPr>
          <w:rFonts w:hint="eastAsia"/>
        </w:rPr>
        <w:t>data transmission</w:t>
      </w:r>
      <w:r>
        <w:t xml:space="preserve"> </w:t>
      </w:r>
    </w:p>
    <w:p w14:paraId="1051A7A0">
      <w:pPr>
        <w:overflowPunct w:val="0"/>
        <w:autoSpaceDE w:val="0"/>
        <w:autoSpaceDN w:val="0"/>
        <w:adjustRightInd w:val="0"/>
        <w:snapToGrid w:val="0"/>
        <w:spacing w:after="120"/>
        <w:rPr>
          <w:rFonts w:eastAsia="等线"/>
          <w:iCs/>
          <w:szCs w:val="21"/>
          <w:highlight w:val="green"/>
          <w:lang w:val="en-GB"/>
        </w:rPr>
      </w:pPr>
      <w:r>
        <w:rPr>
          <w:rFonts w:hint="eastAsia" w:eastAsia="等线"/>
          <w:iCs/>
          <w:szCs w:val="21"/>
          <w:highlight w:val="green"/>
          <w:lang w:val="en-GB"/>
        </w:rPr>
        <w:t>A</w:t>
      </w:r>
      <w:r>
        <w:rPr>
          <w:rFonts w:eastAsia="等线"/>
          <w:iCs/>
          <w:szCs w:val="21"/>
          <w:highlight w:val="green"/>
          <w:lang w:val="en-GB"/>
        </w:rPr>
        <w:t>greement:</w:t>
      </w:r>
    </w:p>
    <w:p w14:paraId="279864BE">
      <w:pPr>
        <w:numPr>
          <w:ilvl w:val="0"/>
          <w:numId w:val="4"/>
        </w:numPr>
        <w:autoSpaceDN w:val="0"/>
        <w:snapToGrid w:val="0"/>
        <w:spacing w:after="120"/>
        <w:rPr>
          <w:rFonts w:eastAsia="宋体"/>
          <w:iCs/>
          <w:szCs w:val="21"/>
        </w:rPr>
      </w:pPr>
      <w:r>
        <w:rPr>
          <w:rFonts w:hint="eastAsia" w:eastAsia="宋体"/>
          <w:iCs/>
          <w:szCs w:val="21"/>
          <w:lang w:val="en-US" w:eastAsia="zh-CN"/>
        </w:rPr>
        <w:t>Excepting the timing issue discussed in Issue 1-4, no other potential RRM requirement impact is identified for “A-IoT data transmission”</w:t>
      </w:r>
    </w:p>
    <w:p w14:paraId="0CB5A9E4">
      <w:pPr>
        <w:rPr>
          <w:b/>
          <w:color w:val="0070C0"/>
          <w:u w:val="single"/>
        </w:rPr>
      </w:pPr>
    </w:p>
    <w:p w14:paraId="0991AFF5">
      <w:pPr>
        <w:pStyle w:val="3"/>
      </w:pPr>
      <w:r>
        <w:t>Issue 1-</w:t>
      </w:r>
      <w:r>
        <w:rPr>
          <w:rFonts w:hint="eastAsia"/>
          <w:lang w:val="en-US" w:eastAsia="zh-CN"/>
        </w:rPr>
        <w:t>3</w:t>
      </w:r>
      <w:r>
        <w:t xml:space="preserve">: </w:t>
      </w:r>
      <w:r>
        <w:rPr>
          <w:rFonts w:hint="eastAsia"/>
          <w:lang w:val="en-US"/>
        </w:rPr>
        <w:t>A-IoT random access procedure</w:t>
      </w:r>
    </w:p>
    <w:p w14:paraId="782ACF8D">
      <w:pPr>
        <w:rPr>
          <w:highlight w:val="green"/>
          <w:lang w:val="sv-SE"/>
        </w:rPr>
      </w:pPr>
      <w:r>
        <w:rPr>
          <w:highlight w:val="green"/>
          <w:lang w:val="sv-SE"/>
        </w:rPr>
        <w:t>Agreement:</w:t>
      </w:r>
    </w:p>
    <w:p w14:paraId="16D700AA">
      <w:pPr>
        <w:numPr>
          <w:ilvl w:val="0"/>
          <w:numId w:val="4"/>
        </w:numPr>
        <w:autoSpaceDN w:val="0"/>
        <w:snapToGrid w:val="0"/>
        <w:spacing w:after="120"/>
        <w:rPr>
          <w:rFonts w:ascii="Times New Roman" w:hAnsi="Times New Roman" w:eastAsia="宋体" w:cs="Times New Roman"/>
          <w:iCs/>
          <w:szCs w:val="21"/>
        </w:rPr>
      </w:pPr>
      <w:r>
        <w:rPr>
          <w:rFonts w:hint="eastAsia" w:ascii="Times New Roman" w:hAnsi="Times New Roman" w:eastAsia="宋体" w:cs="Times New Roman"/>
          <w:iCs/>
          <w:szCs w:val="21"/>
          <w:lang w:val="en-US" w:eastAsia="zh-CN"/>
        </w:rPr>
        <w:t>RAN4 to include RRM requirements for correct A-IoT device behaviour during CBRA and CFRA. FFS the details</w:t>
      </w:r>
    </w:p>
    <w:p w14:paraId="6D8E3B2B">
      <w:pPr>
        <w:rPr>
          <w:b/>
          <w:color w:val="0070C0"/>
          <w:u w:val="single"/>
        </w:rPr>
      </w:pPr>
    </w:p>
    <w:p w14:paraId="3F4D9F8F">
      <w:pPr>
        <w:pStyle w:val="3"/>
      </w:pPr>
      <w:r>
        <w:t>Issue 1-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/>
        </w:rPr>
        <w:t>timing</w:t>
      </w:r>
    </w:p>
    <w:p w14:paraId="4463820F">
      <w:pPr>
        <w:rPr>
          <w:highlight w:val="green"/>
          <w:lang w:val="sv-SE"/>
        </w:rPr>
      </w:pPr>
      <w:r>
        <w:rPr>
          <w:highlight w:val="green"/>
          <w:lang w:val="sv-SE"/>
        </w:rPr>
        <w:t>Agreement:</w:t>
      </w:r>
    </w:p>
    <w:p w14:paraId="5486FBD5">
      <w:pPr>
        <w:numPr>
          <w:ilvl w:val="0"/>
          <w:numId w:val="4"/>
        </w:numPr>
        <w:autoSpaceDN w:val="0"/>
        <w:snapToGrid w:val="0"/>
        <w:spacing w:after="120"/>
        <w:rPr>
          <w:rFonts w:ascii="Times New Roman" w:hAnsi="Times New Roman" w:eastAsia="宋体" w:cs="Times New Roman"/>
          <w:iCs/>
          <w:szCs w:val="21"/>
        </w:rPr>
      </w:pPr>
      <w:r>
        <w:rPr>
          <w:rFonts w:hint="eastAsia" w:ascii="Times New Roman" w:hAnsi="Times New Roman" w:eastAsia="宋体" w:cs="Times New Roman"/>
          <w:iCs/>
          <w:szCs w:val="21"/>
        </w:rPr>
        <w:t>Further discuss whether there is RRM impact on transmit timing requirements of device pending on RAN1 conclusion.</w:t>
      </w:r>
    </w:p>
    <w:p w14:paraId="58A9731D">
      <w:pPr>
        <w:rPr>
          <w:b/>
          <w:color w:val="0070C0"/>
          <w:u w:val="single"/>
        </w:rPr>
      </w:pPr>
    </w:p>
    <w:p w14:paraId="02414F5B">
      <w:pPr>
        <w:rPr>
          <w:b/>
          <w:color w:val="0070C0"/>
          <w:u w:val="single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46B43B9D"/>
    <w:multiLevelType w:val="multilevel"/>
    <w:tmpl w:val="46B43B9D"/>
    <w:lvl w:ilvl="0" w:tentative="0">
      <w:start w:val="1"/>
      <w:numFmt w:val="decimal"/>
      <w:pStyle w:val="170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161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165"/>
    <w:rsid w:val="000052FB"/>
    <w:rsid w:val="00006D04"/>
    <w:rsid w:val="000117C5"/>
    <w:rsid w:val="00011EA8"/>
    <w:rsid w:val="00013E78"/>
    <w:rsid w:val="00015760"/>
    <w:rsid w:val="00015A06"/>
    <w:rsid w:val="00015C55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3CA7"/>
    <w:rsid w:val="00043CF0"/>
    <w:rsid w:val="000441BA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B23"/>
    <w:rsid w:val="00063437"/>
    <w:rsid w:val="00063625"/>
    <w:rsid w:val="00064B89"/>
    <w:rsid w:val="00065506"/>
    <w:rsid w:val="000664F1"/>
    <w:rsid w:val="00067BCE"/>
    <w:rsid w:val="000722CF"/>
    <w:rsid w:val="00072B00"/>
    <w:rsid w:val="000737E0"/>
    <w:rsid w:val="0007382E"/>
    <w:rsid w:val="00073E65"/>
    <w:rsid w:val="000766E1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7441"/>
    <w:rsid w:val="000B7EDB"/>
    <w:rsid w:val="000C03D1"/>
    <w:rsid w:val="000C03FB"/>
    <w:rsid w:val="000C0C7D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4C53"/>
    <w:rsid w:val="000F55F8"/>
    <w:rsid w:val="000F5BF2"/>
    <w:rsid w:val="000F5C91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3887"/>
    <w:rsid w:val="001348E1"/>
    <w:rsid w:val="00136D4C"/>
    <w:rsid w:val="001374A5"/>
    <w:rsid w:val="00141825"/>
    <w:rsid w:val="00142538"/>
    <w:rsid w:val="001426D2"/>
    <w:rsid w:val="00142BB9"/>
    <w:rsid w:val="001434B0"/>
    <w:rsid w:val="00144683"/>
    <w:rsid w:val="00144F96"/>
    <w:rsid w:val="00150A99"/>
    <w:rsid w:val="00151EAC"/>
    <w:rsid w:val="00153528"/>
    <w:rsid w:val="00154AB8"/>
    <w:rsid w:val="00154E68"/>
    <w:rsid w:val="00156747"/>
    <w:rsid w:val="00156816"/>
    <w:rsid w:val="001572C1"/>
    <w:rsid w:val="001618BF"/>
    <w:rsid w:val="00162548"/>
    <w:rsid w:val="0016311A"/>
    <w:rsid w:val="00163449"/>
    <w:rsid w:val="001644AF"/>
    <w:rsid w:val="00164C1F"/>
    <w:rsid w:val="00164FF1"/>
    <w:rsid w:val="0016541B"/>
    <w:rsid w:val="00167D49"/>
    <w:rsid w:val="001703A3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3D4C"/>
    <w:rsid w:val="00183F6D"/>
    <w:rsid w:val="00184D38"/>
    <w:rsid w:val="0018670E"/>
    <w:rsid w:val="0019130D"/>
    <w:rsid w:val="0019219A"/>
    <w:rsid w:val="0019304D"/>
    <w:rsid w:val="00193B27"/>
    <w:rsid w:val="00195077"/>
    <w:rsid w:val="001953FC"/>
    <w:rsid w:val="001A033F"/>
    <w:rsid w:val="001A046B"/>
    <w:rsid w:val="001A04B1"/>
    <w:rsid w:val="001A0739"/>
    <w:rsid w:val="001A08AA"/>
    <w:rsid w:val="001A0C8A"/>
    <w:rsid w:val="001A112A"/>
    <w:rsid w:val="001A274E"/>
    <w:rsid w:val="001A2A2B"/>
    <w:rsid w:val="001A43A7"/>
    <w:rsid w:val="001A59CB"/>
    <w:rsid w:val="001A65AC"/>
    <w:rsid w:val="001B0D41"/>
    <w:rsid w:val="001B1972"/>
    <w:rsid w:val="001B2877"/>
    <w:rsid w:val="001B3898"/>
    <w:rsid w:val="001B6BC9"/>
    <w:rsid w:val="001B7991"/>
    <w:rsid w:val="001B7C4A"/>
    <w:rsid w:val="001C0C59"/>
    <w:rsid w:val="001C1409"/>
    <w:rsid w:val="001C2AE6"/>
    <w:rsid w:val="001C3264"/>
    <w:rsid w:val="001C4A89"/>
    <w:rsid w:val="001C5B82"/>
    <w:rsid w:val="001C6177"/>
    <w:rsid w:val="001D0363"/>
    <w:rsid w:val="001D1139"/>
    <w:rsid w:val="001D1249"/>
    <w:rsid w:val="001D12B4"/>
    <w:rsid w:val="001D1B07"/>
    <w:rsid w:val="001D1BB9"/>
    <w:rsid w:val="001D4FDF"/>
    <w:rsid w:val="001D65D2"/>
    <w:rsid w:val="001D73AD"/>
    <w:rsid w:val="001D7D94"/>
    <w:rsid w:val="001D7E6F"/>
    <w:rsid w:val="001E0011"/>
    <w:rsid w:val="001E0A28"/>
    <w:rsid w:val="001E3826"/>
    <w:rsid w:val="001E3A9E"/>
    <w:rsid w:val="001E4218"/>
    <w:rsid w:val="001E6C4D"/>
    <w:rsid w:val="001F0374"/>
    <w:rsid w:val="001F04BE"/>
    <w:rsid w:val="001F051F"/>
    <w:rsid w:val="001F0B20"/>
    <w:rsid w:val="001F22A5"/>
    <w:rsid w:val="001F4485"/>
    <w:rsid w:val="001F5106"/>
    <w:rsid w:val="001F7BFA"/>
    <w:rsid w:val="00200A62"/>
    <w:rsid w:val="00202181"/>
    <w:rsid w:val="00202639"/>
    <w:rsid w:val="00203740"/>
    <w:rsid w:val="002102FA"/>
    <w:rsid w:val="002114D8"/>
    <w:rsid w:val="00211A0D"/>
    <w:rsid w:val="00211A23"/>
    <w:rsid w:val="00212FEF"/>
    <w:rsid w:val="002138EA"/>
    <w:rsid w:val="002139EA"/>
    <w:rsid w:val="00213F84"/>
    <w:rsid w:val="0021405A"/>
    <w:rsid w:val="00214FBD"/>
    <w:rsid w:val="002158C9"/>
    <w:rsid w:val="00216209"/>
    <w:rsid w:val="00216586"/>
    <w:rsid w:val="00216D62"/>
    <w:rsid w:val="002178F2"/>
    <w:rsid w:val="002202FD"/>
    <w:rsid w:val="00221E08"/>
    <w:rsid w:val="002224AB"/>
    <w:rsid w:val="00222897"/>
    <w:rsid w:val="00222B0C"/>
    <w:rsid w:val="0022370B"/>
    <w:rsid w:val="00223D4C"/>
    <w:rsid w:val="00223E21"/>
    <w:rsid w:val="002246D6"/>
    <w:rsid w:val="0022773A"/>
    <w:rsid w:val="00227E32"/>
    <w:rsid w:val="00230846"/>
    <w:rsid w:val="00232C1F"/>
    <w:rsid w:val="0023418E"/>
    <w:rsid w:val="00235394"/>
    <w:rsid w:val="00235577"/>
    <w:rsid w:val="002371B2"/>
    <w:rsid w:val="002435CA"/>
    <w:rsid w:val="0024469F"/>
    <w:rsid w:val="00245634"/>
    <w:rsid w:val="00247489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75B1"/>
    <w:rsid w:val="002775B9"/>
    <w:rsid w:val="00280DE3"/>
    <w:rsid w:val="002811C4"/>
    <w:rsid w:val="00281F31"/>
    <w:rsid w:val="00282213"/>
    <w:rsid w:val="00282E1C"/>
    <w:rsid w:val="00284016"/>
    <w:rsid w:val="002845E4"/>
    <w:rsid w:val="00284E4C"/>
    <w:rsid w:val="00285273"/>
    <w:rsid w:val="002853BE"/>
    <w:rsid w:val="002858BF"/>
    <w:rsid w:val="002872B9"/>
    <w:rsid w:val="0029157B"/>
    <w:rsid w:val="002939AF"/>
    <w:rsid w:val="00294491"/>
    <w:rsid w:val="00294BDE"/>
    <w:rsid w:val="002A0316"/>
    <w:rsid w:val="002A0CED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FBD"/>
    <w:rsid w:val="002C14B3"/>
    <w:rsid w:val="002C4B52"/>
    <w:rsid w:val="002C5405"/>
    <w:rsid w:val="002C63B2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2CE9"/>
    <w:rsid w:val="002E3BF7"/>
    <w:rsid w:val="002E403E"/>
    <w:rsid w:val="002E44BD"/>
    <w:rsid w:val="002E4C74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C62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501A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7453"/>
    <w:rsid w:val="00357E7C"/>
    <w:rsid w:val="003602E6"/>
    <w:rsid w:val="00360775"/>
    <w:rsid w:val="003628B9"/>
    <w:rsid w:val="00362D8F"/>
    <w:rsid w:val="00364D02"/>
    <w:rsid w:val="003659A7"/>
    <w:rsid w:val="00367492"/>
    <w:rsid w:val="00367724"/>
    <w:rsid w:val="003710BA"/>
    <w:rsid w:val="00372015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61D8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C47"/>
    <w:rsid w:val="003D7719"/>
    <w:rsid w:val="003D7CE5"/>
    <w:rsid w:val="003D7D70"/>
    <w:rsid w:val="003E0FE8"/>
    <w:rsid w:val="003E0FFD"/>
    <w:rsid w:val="003E1AFC"/>
    <w:rsid w:val="003E21A1"/>
    <w:rsid w:val="003E40EE"/>
    <w:rsid w:val="003E5153"/>
    <w:rsid w:val="003E5F7E"/>
    <w:rsid w:val="003F0D21"/>
    <w:rsid w:val="003F1C1B"/>
    <w:rsid w:val="003F3707"/>
    <w:rsid w:val="003F3A2F"/>
    <w:rsid w:val="003F4DE3"/>
    <w:rsid w:val="003F758F"/>
    <w:rsid w:val="00400C13"/>
    <w:rsid w:val="00401144"/>
    <w:rsid w:val="00402E5C"/>
    <w:rsid w:val="00404831"/>
    <w:rsid w:val="0040484B"/>
    <w:rsid w:val="0040720E"/>
    <w:rsid w:val="00407661"/>
    <w:rsid w:val="00410314"/>
    <w:rsid w:val="00410AB3"/>
    <w:rsid w:val="00412063"/>
    <w:rsid w:val="00412EB1"/>
    <w:rsid w:val="00412F8C"/>
    <w:rsid w:val="00413DDE"/>
    <w:rsid w:val="00414118"/>
    <w:rsid w:val="00414BDE"/>
    <w:rsid w:val="0041606F"/>
    <w:rsid w:val="00416084"/>
    <w:rsid w:val="00416471"/>
    <w:rsid w:val="004205A4"/>
    <w:rsid w:val="00421A8F"/>
    <w:rsid w:val="00421D01"/>
    <w:rsid w:val="00422718"/>
    <w:rsid w:val="0042293E"/>
    <w:rsid w:val="00424F8C"/>
    <w:rsid w:val="00425F78"/>
    <w:rsid w:val="00426275"/>
    <w:rsid w:val="00426D82"/>
    <w:rsid w:val="004271BA"/>
    <w:rsid w:val="00427699"/>
    <w:rsid w:val="00430497"/>
    <w:rsid w:val="00430EA5"/>
    <w:rsid w:val="00433E87"/>
    <w:rsid w:val="00434DC1"/>
    <w:rsid w:val="004350F4"/>
    <w:rsid w:val="004412A0"/>
    <w:rsid w:val="00442337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E39"/>
    <w:rsid w:val="00462D3A"/>
    <w:rsid w:val="00463088"/>
    <w:rsid w:val="00463521"/>
    <w:rsid w:val="0046502B"/>
    <w:rsid w:val="004661C8"/>
    <w:rsid w:val="0046712E"/>
    <w:rsid w:val="00470D33"/>
    <w:rsid w:val="00471125"/>
    <w:rsid w:val="00472595"/>
    <w:rsid w:val="00474019"/>
    <w:rsid w:val="004741C5"/>
    <w:rsid w:val="0047437A"/>
    <w:rsid w:val="00475929"/>
    <w:rsid w:val="0048077F"/>
    <w:rsid w:val="00480E42"/>
    <w:rsid w:val="00481548"/>
    <w:rsid w:val="00481C14"/>
    <w:rsid w:val="004820D1"/>
    <w:rsid w:val="0048443D"/>
    <w:rsid w:val="00484C5D"/>
    <w:rsid w:val="0048543E"/>
    <w:rsid w:val="004868C1"/>
    <w:rsid w:val="0048750F"/>
    <w:rsid w:val="004905F1"/>
    <w:rsid w:val="004905F2"/>
    <w:rsid w:val="0049249A"/>
    <w:rsid w:val="004924F0"/>
    <w:rsid w:val="00492896"/>
    <w:rsid w:val="00493C6C"/>
    <w:rsid w:val="00494862"/>
    <w:rsid w:val="00496650"/>
    <w:rsid w:val="004A0708"/>
    <w:rsid w:val="004A091C"/>
    <w:rsid w:val="004A17E9"/>
    <w:rsid w:val="004A4251"/>
    <w:rsid w:val="004A4711"/>
    <w:rsid w:val="004A48CF"/>
    <w:rsid w:val="004A495F"/>
    <w:rsid w:val="004A5951"/>
    <w:rsid w:val="004A623F"/>
    <w:rsid w:val="004A7544"/>
    <w:rsid w:val="004B0F40"/>
    <w:rsid w:val="004B2737"/>
    <w:rsid w:val="004B4509"/>
    <w:rsid w:val="004B4EC2"/>
    <w:rsid w:val="004B6B0F"/>
    <w:rsid w:val="004B7A49"/>
    <w:rsid w:val="004C1DCB"/>
    <w:rsid w:val="004C2EDC"/>
    <w:rsid w:val="004C4AF2"/>
    <w:rsid w:val="004C4F9C"/>
    <w:rsid w:val="004C54E5"/>
    <w:rsid w:val="004C6A24"/>
    <w:rsid w:val="004C7768"/>
    <w:rsid w:val="004C7DC8"/>
    <w:rsid w:val="004D037E"/>
    <w:rsid w:val="004D04F6"/>
    <w:rsid w:val="004D21B0"/>
    <w:rsid w:val="004D6B85"/>
    <w:rsid w:val="004D6DFF"/>
    <w:rsid w:val="004D737D"/>
    <w:rsid w:val="004D7DFB"/>
    <w:rsid w:val="004E0D9F"/>
    <w:rsid w:val="004E1AEF"/>
    <w:rsid w:val="004E2659"/>
    <w:rsid w:val="004E39EE"/>
    <w:rsid w:val="004E475B"/>
    <w:rsid w:val="004E475C"/>
    <w:rsid w:val="004E56E0"/>
    <w:rsid w:val="004E6DD4"/>
    <w:rsid w:val="004E7329"/>
    <w:rsid w:val="004E7A2A"/>
    <w:rsid w:val="004F0835"/>
    <w:rsid w:val="004F24DA"/>
    <w:rsid w:val="004F2CB0"/>
    <w:rsid w:val="004F452E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51BE"/>
    <w:rsid w:val="00557FE2"/>
    <w:rsid w:val="005606F1"/>
    <w:rsid w:val="005612DC"/>
    <w:rsid w:val="00564C0D"/>
    <w:rsid w:val="00566284"/>
    <w:rsid w:val="00567585"/>
    <w:rsid w:val="0056763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74AD"/>
    <w:rsid w:val="00587922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318B"/>
    <w:rsid w:val="005B4802"/>
    <w:rsid w:val="005B514E"/>
    <w:rsid w:val="005B664A"/>
    <w:rsid w:val="005B66DB"/>
    <w:rsid w:val="005B71EE"/>
    <w:rsid w:val="005B72E1"/>
    <w:rsid w:val="005B755A"/>
    <w:rsid w:val="005C14EE"/>
    <w:rsid w:val="005C1EA6"/>
    <w:rsid w:val="005C2352"/>
    <w:rsid w:val="005C3EE5"/>
    <w:rsid w:val="005C55BB"/>
    <w:rsid w:val="005C5C96"/>
    <w:rsid w:val="005C6257"/>
    <w:rsid w:val="005C7ABB"/>
    <w:rsid w:val="005D0B99"/>
    <w:rsid w:val="005D0F8F"/>
    <w:rsid w:val="005D1EC5"/>
    <w:rsid w:val="005D308E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60E2"/>
    <w:rsid w:val="0060023E"/>
    <w:rsid w:val="006016E1"/>
    <w:rsid w:val="00602D27"/>
    <w:rsid w:val="0060356B"/>
    <w:rsid w:val="00603FC7"/>
    <w:rsid w:val="00613535"/>
    <w:rsid w:val="006144A1"/>
    <w:rsid w:val="00615EBB"/>
    <w:rsid w:val="00616096"/>
    <w:rsid w:val="006160A2"/>
    <w:rsid w:val="006174D7"/>
    <w:rsid w:val="0061753D"/>
    <w:rsid w:val="0062178A"/>
    <w:rsid w:val="00622450"/>
    <w:rsid w:val="0062477D"/>
    <w:rsid w:val="006253C9"/>
    <w:rsid w:val="00626F3E"/>
    <w:rsid w:val="006302AA"/>
    <w:rsid w:val="00630FE7"/>
    <w:rsid w:val="0063123D"/>
    <w:rsid w:val="0063188D"/>
    <w:rsid w:val="00632E08"/>
    <w:rsid w:val="006346FA"/>
    <w:rsid w:val="006363BD"/>
    <w:rsid w:val="00637B72"/>
    <w:rsid w:val="00637D4D"/>
    <w:rsid w:val="00640424"/>
    <w:rsid w:val="006412DC"/>
    <w:rsid w:val="00641504"/>
    <w:rsid w:val="006418C7"/>
    <w:rsid w:val="00642AD2"/>
    <w:rsid w:val="00642BC6"/>
    <w:rsid w:val="00644790"/>
    <w:rsid w:val="00644F7F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57"/>
    <w:rsid w:val="006748D0"/>
    <w:rsid w:val="00674C47"/>
    <w:rsid w:val="006756A0"/>
    <w:rsid w:val="006808C6"/>
    <w:rsid w:val="00680C01"/>
    <w:rsid w:val="00681960"/>
    <w:rsid w:val="00682668"/>
    <w:rsid w:val="006836FA"/>
    <w:rsid w:val="00684CC2"/>
    <w:rsid w:val="00684FD7"/>
    <w:rsid w:val="00685864"/>
    <w:rsid w:val="00686138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4F3"/>
    <w:rsid w:val="006A2EAB"/>
    <w:rsid w:val="006A2F79"/>
    <w:rsid w:val="006A30A2"/>
    <w:rsid w:val="006A39E7"/>
    <w:rsid w:val="006A6040"/>
    <w:rsid w:val="006A6D23"/>
    <w:rsid w:val="006A6E85"/>
    <w:rsid w:val="006B25DE"/>
    <w:rsid w:val="006B2C5D"/>
    <w:rsid w:val="006B45A1"/>
    <w:rsid w:val="006B642C"/>
    <w:rsid w:val="006B7508"/>
    <w:rsid w:val="006C0736"/>
    <w:rsid w:val="006C1C3B"/>
    <w:rsid w:val="006C219A"/>
    <w:rsid w:val="006C3A66"/>
    <w:rsid w:val="006C4664"/>
    <w:rsid w:val="006C4E43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F33"/>
    <w:rsid w:val="006F0391"/>
    <w:rsid w:val="006F1EFA"/>
    <w:rsid w:val="006F34B4"/>
    <w:rsid w:val="006F4EFA"/>
    <w:rsid w:val="006F7C0C"/>
    <w:rsid w:val="007006F0"/>
    <w:rsid w:val="00700755"/>
    <w:rsid w:val="00703F25"/>
    <w:rsid w:val="00704AE9"/>
    <w:rsid w:val="0070646B"/>
    <w:rsid w:val="00707532"/>
    <w:rsid w:val="00712229"/>
    <w:rsid w:val="007123E9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3985"/>
    <w:rsid w:val="007242ED"/>
    <w:rsid w:val="0072614B"/>
    <w:rsid w:val="0072777D"/>
    <w:rsid w:val="00727B63"/>
    <w:rsid w:val="007303F2"/>
    <w:rsid w:val="00730655"/>
    <w:rsid w:val="00731D77"/>
    <w:rsid w:val="00732360"/>
    <w:rsid w:val="0073367F"/>
    <w:rsid w:val="0073390A"/>
    <w:rsid w:val="00734186"/>
    <w:rsid w:val="00734E64"/>
    <w:rsid w:val="00735267"/>
    <w:rsid w:val="0073565C"/>
    <w:rsid w:val="00736B37"/>
    <w:rsid w:val="0074014F"/>
    <w:rsid w:val="00740A35"/>
    <w:rsid w:val="00740B98"/>
    <w:rsid w:val="00741603"/>
    <w:rsid w:val="007417A0"/>
    <w:rsid w:val="00742EE9"/>
    <w:rsid w:val="0074551A"/>
    <w:rsid w:val="0074795E"/>
    <w:rsid w:val="0075191C"/>
    <w:rsid w:val="00751C11"/>
    <w:rsid w:val="007520B4"/>
    <w:rsid w:val="007551ED"/>
    <w:rsid w:val="00756E3F"/>
    <w:rsid w:val="007572F1"/>
    <w:rsid w:val="0075756C"/>
    <w:rsid w:val="00763C44"/>
    <w:rsid w:val="00763F09"/>
    <w:rsid w:val="007655D5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6921"/>
    <w:rsid w:val="007873E3"/>
    <w:rsid w:val="007910BA"/>
    <w:rsid w:val="007915B7"/>
    <w:rsid w:val="00792992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556B"/>
    <w:rsid w:val="007A667F"/>
    <w:rsid w:val="007A79FD"/>
    <w:rsid w:val="007B0B9D"/>
    <w:rsid w:val="007B26E3"/>
    <w:rsid w:val="007B4F7E"/>
    <w:rsid w:val="007B4FEE"/>
    <w:rsid w:val="007B5A43"/>
    <w:rsid w:val="007B6CAC"/>
    <w:rsid w:val="007B709B"/>
    <w:rsid w:val="007B750A"/>
    <w:rsid w:val="007B78FC"/>
    <w:rsid w:val="007B7F0F"/>
    <w:rsid w:val="007C1343"/>
    <w:rsid w:val="007C19F2"/>
    <w:rsid w:val="007C20FB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19B7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4ECB"/>
    <w:rsid w:val="007E6F88"/>
    <w:rsid w:val="007E7062"/>
    <w:rsid w:val="007E7165"/>
    <w:rsid w:val="007E7404"/>
    <w:rsid w:val="007F0E1E"/>
    <w:rsid w:val="007F29A7"/>
    <w:rsid w:val="007F4A1D"/>
    <w:rsid w:val="007F749E"/>
    <w:rsid w:val="007F78A8"/>
    <w:rsid w:val="008004B4"/>
    <w:rsid w:val="00800DA0"/>
    <w:rsid w:val="008019A7"/>
    <w:rsid w:val="008029C6"/>
    <w:rsid w:val="00803BB0"/>
    <w:rsid w:val="008054A1"/>
    <w:rsid w:val="00805BE8"/>
    <w:rsid w:val="00806528"/>
    <w:rsid w:val="00806DC0"/>
    <w:rsid w:val="00807C57"/>
    <w:rsid w:val="00811E6A"/>
    <w:rsid w:val="008152BC"/>
    <w:rsid w:val="00816078"/>
    <w:rsid w:val="00817775"/>
    <w:rsid w:val="008177E3"/>
    <w:rsid w:val="008177EF"/>
    <w:rsid w:val="00823AA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9AD"/>
    <w:rsid w:val="008429D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374A"/>
    <w:rsid w:val="00863950"/>
    <w:rsid w:val="00863B8C"/>
    <w:rsid w:val="00866D5B"/>
    <w:rsid w:val="00866FF5"/>
    <w:rsid w:val="008679AD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18B2"/>
    <w:rsid w:val="008A1BEF"/>
    <w:rsid w:val="008A1FBE"/>
    <w:rsid w:val="008A2768"/>
    <w:rsid w:val="008A43B3"/>
    <w:rsid w:val="008A4B2B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F56"/>
    <w:rsid w:val="008C0BA2"/>
    <w:rsid w:val="008C2D17"/>
    <w:rsid w:val="008C358C"/>
    <w:rsid w:val="008C52E5"/>
    <w:rsid w:val="008C56CC"/>
    <w:rsid w:val="008C6034"/>
    <w:rsid w:val="008C60E9"/>
    <w:rsid w:val="008C74DD"/>
    <w:rsid w:val="008C7F95"/>
    <w:rsid w:val="008D1AEE"/>
    <w:rsid w:val="008D1B7C"/>
    <w:rsid w:val="008D1CFA"/>
    <w:rsid w:val="008D1D5E"/>
    <w:rsid w:val="008D2631"/>
    <w:rsid w:val="008D3E5F"/>
    <w:rsid w:val="008D5782"/>
    <w:rsid w:val="008D629A"/>
    <w:rsid w:val="008D6657"/>
    <w:rsid w:val="008E03E2"/>
    <w:rsid w:val="008E05A8"/>
    <w:rsid w:val="008E162E"/>
    <w:rsid w:val="008E1AD7"/>
    <w:rsid w:val="008E1F60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4514"/>
    <w:rsid w:val="00925BF5"/>
    <w:rsid w:val="0092668C"/>
    <w:rsid w:val="00927316"/>
    <w:rsid w:val="00927520"/>
    <w:rsid w:val="0093133D"/>
    <w:rsid w:val="00931A21"/>
    <w:rsid w:val="0093276D"/>
    <w:rsid w:val="00933D12"/>
    <w:rsid w:val="00935E06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2108"/>
    <w:rsid w:val="009638D6"/>
    <w:rsid w:val="009648FB"/>
    <w:rsid w:val="00966EA9"/>
    <w:rsid w:val="00967069"/>
    <w:rsid w:val="0096717F"/>
    <w:rsid w:val="00970D7B"/>
    <w:rsid w:val="00972F0A"/>
    <w:rsid w:val="00973093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68E6"/>
    <w:rsid w:val="009A7598"/>
    <w:rsid w:val="009B06B4"/>
    <w:rsid w:val="009B0FC6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2FBC"/>
    <w:rsid w:val="009C396D"/>
    <w:rsid w:val="009C3B18"/>
    <w:rsid w:val="009C3C80"/>
    <w:rsid w:val="009C40AC"/>
    <w:rsid w:val="009C4618"/>
    <w:rsid w:val="009C4723"/>
    <w:rsid w:val="009C492F"/>
    <w:rsid w:val="009C58EE"/>
    <w:rsid w:val="009C676F"/>
    <w:rsid w:val="009D0BD4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A5B"/>
    <w:rsid w:val="009F07EE"/>
    <w:rsid w:val="009F17D3"/>
    <w:rsid w:val="009F1DF0"/>
    <w:rsid w:val="009F4D2A"/>
    <w:rsid w:val="00A0028F"/>
    <w:rsid w:val="00A0299E"/>
    <w:rsid w:val="00A04371"/>
    <w:rsid w:val="00A04B86"/>
    <w:rsid w:val="00A05DBC"/>
    <w:rsid w:val="00A05E0B"/>
    <w:rsid w:val="00A0758F"/>
    <w:rsid w:val="00A10B92"/>
    <w:rsid w:val="00A10D11"/>
    <w:rsid w:val="00A11C9F"/>
    <w:rsid w:val="00A12801"/>
    <w:rsid w:val="00A1570A"/>
    <w:rsid w:val="00A163AA"/>
    <w:rsid w:val="00A16844"/>
    <w:rsid w:val="00A16970"/>
    <w:rsid w:val="00A17866"/>
    <w:rsid w:val="00A17D27"/>
    <w:rsid w:val="00A17E4E"/>
    <w:rsid w:val="00A20C05"/>
    <w:rsid w:val="00A211B4"/>
    <w:rsid w:val="00A223CF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36A6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605B"/>
    <w:rsid w:val="00A66ADC"/>
    <w:rsid w:val="00A67788"/>
    <w:rsid w:val="00A67F45"/>
    <w:rsid w:val="00A7029C"/>
    <w:rsid w:val="00A70C4A"/>
    <w:rsid w:val="00A70F5B"/>
    <w:rsid w:val="00A7147D"/>
    <w:rsid w:val="00A7279D"/>
    <w:rsid w:val="00A7581F"/>
    <w:rsid w:val="00A77123"/>
    <w:rsid w:val="00A775BC"/>
    <w:rsid w:val="00A77A30"/>
    <w:rsid w:val="00A80FBF"/>
    <w:rsid w:val="00A810E3"/>
    <w:rsid w:val="00A8158A"/>
    <w:rsid w:val="00A81B15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F9F"/>
    <w:rsid w:val="00A9420E"/>
    <w:rsid w:val="00A94549"/>
    <w:rsid w:val="00A95827"/>
    <w:rsid w:val="00A95912"/>
    <w:rsid w:val="00A95C6E"/>
    <w:rsid w:val="00A96309"/>
    <w:rsid w:val="00A96864"/>
    <w:rsid w:val="00A97648"/>
    <w:rsid w:val="00AA10E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7A8"/>
    <w:rsid w:val="00AC27DB"/>
    <w:rsid w:val="00AC3A26"/>
    <w:rsid w:val="00AC412B"/>
    <w:rsid w:val="00AC4CD7"/>
    <w:rsid w:val="00AC5974"/>
    <w:rsid w:val="00AC6D6B"/>
    <w:rsid w:val="00AD01AE"/>
    <w:rsid w:val="00AD0558"/>
    <w:rsid w:val="00AD24AB"/>
    <w:rsid w:val="00AD2647"/>
    <w:rsid w:val="00AD3DF6"/>
    <w:rsid w:val="00AD7736"/>
    <w:rsid w:val="00AD7DD6"/>
    <w:rsid w:val="00AE10CE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2BC5"/>
    <w:rsid w:val="00AF2F86"/>
    <w:rsid w:val="00AF3F8D"/>
    <w:rsid w:val="00AF4D8B"/>
    <w:rsid w:val="00AF4DB8"/>
    <w:rsid w:val="00AF6ACD"/>
    <w:rsid w:val="00AF7DBF"/>
    <w:rsid w:val="00AF7EF9"/>
    <w:rsid w:val="00B013FB"/>
    <w:rsid w:val="00B067CA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10CF"/>
    <w:rsid w:val="00B3443E"/>
    <w:rsid w:val="00B348FE"/>
    <w:rsid w:val="00B34D0D"/>
    <w:rsid w:val="00B35E91"/>
    <w:rsid w:val="00B37995"/>
    <w:rsid w:val="00B4108D"/>
    <w:rsid w:val="00B42B20"/>
    <w:rsid w:val="00B442AC"/>
    <w:rsid w:val="00B444AC"/>
    <w:rsid w:val="00B47EAD"/>
    <w:rsid w:val="00B53F03"/>
    <w:rsid w:val="00B54961"/>
    <w:rsid w:val="00B559DF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4A51"/>
    <w:rsid w:val="00B65A07"/>
    <w:rsid w:val="00B65D54"/>
    <w:rsid w:val="00B66453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65C1"/>
    <w:rsid w:val="00B86B02"/>
    <w:rsid w:val="00B87725"/>
    <w:rsid w:val="00B90774"/>
    <w:rsid w:val="00B91D52"/>
    <w:rsid w:val="00B91FE1"/>
    <w:rsid w:val="00B922FF"/>
    <w:rsid w:val="00B9516C"/>
    <w:rsid w:val="00B97C0D"/>
    <w:rsid w:val="00BA0620"/>
    <w:rsid w:val="00BA1183"/>
    <w:rsid w:val="00BA259A"/>
    <w:rsid w:val="00BA259C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4FD"/>
    <w:rsid w:val="00BB7CA2"/>
    <w:rsid w:val="00BC1F1E"/>
    <w:rsid w:val="00BC48B2"/>
    <w:rsid w:val="00BC4B19"/>
    <w:rsid w:val="00BC5982"/>
    <w:rsid w:val="00BC5E40"/>
    <w:rsid w:val="00BC60BF"/>
    <w:rsid w:val="00BC7316"/>
    <w:rsid w:val="00BD0004"/>
    <w:rsid w:val="00BD0DC4"/>
    <w:rsid w:val="00BD13BA"/>
    <w:rsid w:val="00BD28BF"/>
    <w:rsid w:val="00BD2D12"/>
    <w:rsid w:val="00BD32DD"/>
    <w:rsid w:val="00BD6113"/>
    <w:rsid w:val="00BD6404"/>
    <w:rsid w:val="00BD78CE"/>
    <w:rsid w:val="00BE010A"/>
    <w:rsid w:val="00BE0311"/>
    <w:rsid w:val="00BE0836"/>
    <w:rsid w:val="00BE0AD7"/>
    <w:rsid w:val="00BE0B97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05D83"/>
    <w:rsid w:val="00C12549"/>
    <w:rsid w:val="00C1329B"/>
    <w:rsid w:val="00C1561D"/>
    <w:rsid w:val="00C1572F"/>
    <w:rsid w:val="00C16456"/>
    <w:rsid w:val="00C1777B"/>
    <w:rsid w:val="00C2108C"/>
    <w:rsid w:val="00C22E70"/>
    <w:rsid w:val="00C230CB"/>
    <w:rsid w:val="00C238AC"/>
    <w:rsid w:val="00C24C05"/>
    <w:rsid w:val="00C24D2F"/>
    <w:rsid w:val="00C26222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7F08"/>
    <w:rsid w:val="00C50F00"/>
    <w:rsid w:val="00C514A6"/>
    <w:rsid w:val="00C51943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ABA"/>
    <w:rsid w:val="00C90E33"/>
    <w:rsid w:val="00C90E34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729"/>
    <w:rsid w:val="00CA3057"/>
    <w:rsid w:val="00CA45F8"/>
    <w:rsid w:val="00CA6628"/>
    <w:rsid w:val="00CA688B"/>
    <w:rsid w:val="00CB0305"/>
    <w:rsid w:val="00CB12E7"/>
    <w:rsid w:val="00CB2FBC"/>
    <w:rsid w:val="00CB33C7"/>
    <w:rsid w:val="00CB4FE9"/>
    <w:rsid w:val="00CB5E58"/>
    <w:rsid w:val="00CB676C"/>
    <w:rsid w:val="00CB6DA7"/>
    <w:rsid w:val="00CB7E4C"/>
    <w:rsid w:val="00CC1C95"/>
    <w:rsid w:val="00CC25B4"/>
    <w:rsid w:val="00CC2A89"/>
    <w:rsid w:val="00CC4144"/>
    <w:rsid w:val="00CC5F88"/>
    <w:rsid w:val="00CC69C8"/>
    <w:rsid w:val="00CC77A2"/>
    <w:rsid w:val="00CD307E"/>
    <w:rsid w:val="00CD4A9B"/>
    <w:rsid w:val="00CD629F"/>
    <w:rsid w:val="00CD6A1B"/>
    <w:rsid w:val="00CD6C8F"/>
    <w:rsid w:val="00CD7292"/>
    <w:rsid w:val="00CE0A7F"/>
    <w:rsid w:val="00CE1718"/>
    <w:rsid w:val="00CE32CE"/>
    <w:rsid w:val="00CE5A4C"/>
    <w:rsid w:val="00CE61C0"/>
    <w:rsid w:val="00CE6873"/>
    <w:rsid w:val="00CE7671"/>
    <w:rsid w:val="00CE7E1C"/>
    <w:rsid w:val="00CF4133"/>
    <w:rsid w:val="00CF4156"/>
    <w:rsid w:val="00CF4651"/>
    <w:rsid w:val="00CF57A9"/>
    <w:rsid w:val="00CF6EEC"/>
    <w:rsid w:val="00D0036C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22C9E"/>
    <w:rsid w:val="00D24400"/>
    <w:rsid w:val="00D30891"/>
    <w:rsid w:val="00D30A31"/>
    <w:rsid w:val="00D3188C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5D72"/>
    <w:rsid w:val="00D50B35"/>
    <w:rsid w:val="00D51F22"/>
    <w:rsid w:val="00D520E4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63E6"/>
    <w:rsid w:val="00D67FCF"/>
    <w:rsid w:val="00D7036C"/>
    <w:rsid w:val="00D709B9"/>
    <w:rsid w:val="00D709CE"/>
    <w:rsid w:val="00D71F73"/>
    <w:rsid w:val="00D72835"/>
    <w:rsid w:val="00D74D60"/>
    <w:rsid w:val="00D74EA8"/>
    <w:rsid w:val="00D75414"/>
    <w:rsid w:val="00D758EC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7867"/>
    <w:rsid w:val="00D91FAA"/>
    <w:rsid w:val="00D932B3"/>
    <w:rsid w:val="00D94A4D"/>
    <w:rsid w:val="00D94D67"/>
    <w:rsid w:val="00D975C2"/>
    <w:rsid w:val="00D978D9"/>
    <w:rsid w:val="00D97F0C"/>
    <w:rsid w:val="00DA3A86"/>
    <w:rsid w:val="00DA422F"/>
    <w:rsid w:val="00DA5C59"/>
    <w:rsid w:val="00DA7589"/>
    <w:rsid w:val="00DB0A01"/>
    <w:rsid w:val="00DB2BFE"/>
    <w:rsid w:val="00DB2CC2"/>
    <w:rsid w:val="00DB70BC"/>
    <w:rsid w:val="00DB7BFB"/>
    <w:rsid w:val="00DC03E4"/>
    <w:rsid w:val="00DC0F80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7367"/>
    <w:rsid w:val="00DE7B4A"/>
    <w:rsid w:val="00DF3630"/>
    <w:rsid w:val="00DF3A1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4B84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3128"/>
    <w:rsid w:val="00E231D7"/>
    <w:rsid w:val="00E2355E"/>
    <w:rsid w:val="00E23898"/>
    <w:rsid w:val="00E25B58"/>
    <w:rsid w:val="00E319F1"/>
    <w:rsid w:val="00E33CD2"/>
    <w:rsid w:val="00E3583C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5C7E"/>
    <w:rsid w:val="00E4755C"/>
    <w:rsid w:val="00E52B7C"/>
    <w:rsid w:val="00E531EB"/>
    <w:rsid w:val="00E54874"/>
    <w:rsid w:val="00E54B6F"/>
    <w:rsid w:val="00E55ACA"/>
    <w:rsid w:val="00E5629B"/>
    <w:rsid w:val="00E57B74"/>
    <w:rsid w:val="00E65BC6"/>
    <w:rsid w:val="00E661FF"/>
    <w:rsid w:val="00E66858"/>
    <w:rsid w:val="00E6749E"/>
    <w:rsid w:val="00E715A9"/>
    <w:rsid w:val="00E71B1D"/>
    <w:rsid w:val="00E726EB"/>
    <w:rsid w:val="00E72728"/>
    <w:rsid w:val="00E72CF1"/>
    <w:rsid w:val="00E72E87"/>
    <w:rsid w:val="00E807FB"/>
    <w:rsid w:val="00E80B52"/>
    <w:rsid w:val="00E824C3"/>
    <w:rsid w:val="00E840B3"/>
    <w:rsid w:val="00E84D10"/>
    <w:rsid w:val="00E8629F"/>
    <w:rsid w:val="00E87B01"/>
    <w:rsid w:val="00E907EC"/>
    <w:rsid w:val="00E91008"/>
    <w:rsid w:val="00E92934"/>
    <w:rsid w:val="00E92DB6"/>
    <w:rsid w:val="00E933E9"/>
    <w:rsid w:val="00E9374E"/>
    <w:rsid w:val="00E93B0A"/>
    <w:rsid w:val="00E94F54"/>
    <w:rsid w:val="00E96A0A"/>
    <w:rsid w:val="00E97AD5"/>
    <w:rsid w:val="00EA1111"/>
    <w:rsid w:val="00EA150F"/>
    <w:rsid w:val="00EA1991"/>
    <w:rsid w:val="00EA2205"/>
    <w:rsid w:val="00EA2633"/>
    <w:rsid w:val="00EA30D7"/>
    <w:rsid w:val="00EA3B4F"/>
    <w:rsid w:val="00EA3C24"/>
    <w:rsid w:val="00EA3C79"/>
    <w:rsid w:val="00EA64BE"/>
    <w:rsid w:val="00EA6A2D"/>
    <w:rsid w:val="00EA73DF"/>
    <w:rsid w:val="00EB098A"/>
    <w:rsid w:val="00EB18E2"/>
    <w:rsid w:val="00EB2797"/>
    <w:rsid w:val="00EB2C14"/>
    <w:rsid w:val="00EB43C3"/>
    <w:rsid w:val="00EB61AE"/>
    <w:rsid w:val="00EB6F23"/>
    <w:rsid w:val="00EC0866"/>
    <w:rsid w:val="00EC1B96"/>
    <w:rsid w:val="00EC2769"/>
    <w:rsid w:val="00EC322D"/>
    <w:rsid w:val="00EC4187"/>
    <w:rsid w:val="00EC4B89"/>
    <w:rsid w:val="00EC4C1B"/>
    <w:rsid w:val="00EC53E7"/>
    <w:rsid w:val="00EC68F3"/>
    <w:rsid w:val="00EC6CB9"/>
    <w:rsid w:val="00ED0887"/>
    <w:rsid w:val="00ED14CC"/>
    <w:rsid w:val="00ED383A"/>
    <w:rsid w:val="00ED52D3"/>
    <w:rsid w:val="00ED5756"/>
    <w:rsid w:val="00EE0018"/>
    <w:rsid w:val="00EE1080"/>
    <w:rsid w:val="00EE32FC"/>
    <w:rsid w:val="00EE3AB7"/>
    <w:rsid w:val="00EE4173"/>
    <w:rsid w:val="00EE45A0"/>
    <w:rsid w:val="00EE6252"/>
    <w:rsid w:val="00EE6ED8"/>
    <w:rsid w:val="00EE75EA"/>
    <w:rsid w:val="00EE7C8F"/>
    <w:rsid w:val="00EF0669"/>
    <w:rsid w:val="00EF077B"/>
    <w:rsid w:val="00EF1EC5"/>
    <w:rsid w:val="00EF3772"/>
    <w:rsid w:val="00EF37C9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D05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331"/>
    <w:rsid w:val="00F2352A"/>
    <w:rsid w:val="00F24848"/>
    <w:rsid w:val="00F24B8B"/>
    <w:rsid w:val="00F256D3"/>
    <w:rsid w:val="00F2644D"/>
    <w:rsid w:val="00F26E85"/>
    <w:rsid w:val="00F30D2E"/>
    <w:rsid w:val="00F313D1"/>
    <w:rsid w:val="00F33DF7"/>
    <w:rsid w:val="00F34AD2"/>
    <w:rsid w:val="00F35516"/>
    <w:rsid w:val="00F35790"/>
    <w:rsid w:val="00F37520"/>
    <w:rsid w:val="00F37FCE"/>
    <w:rsid w:val="00F408D1"/>
    <w:rsid w:val="00F4136D"/>
    <w:rsid w:val="00F4212E"/>
    <w:rsid w:val="00F4267B"/>
    <w:rsid w:val="00F42C20"/>
    <w:rsid w:val="00F43E34"/>
    <w:rsid w:val="00F45176"/>
    <w:rsid w:val="00F45E68"/>
    <w:rsid w:val="00F4716D"/>
    <w:rsid w:val="00F47B20"/>
    <w:rsid w:val="00F47D0A"/>
    <w:rsid w:val="00F5060E"/>
    <w:rsid w:val="00F52067"/>
    <w:rsid w:val="00F52302"/>
    <w:rsid w:val="00F53053"/>
    <w:rsid w:val="00F53FE2"/>
    <w:rsid w:val="00F548C2"/>
    <w:rsid w:val="00F5700F"/>
    <w:rsid w:val="00F575FF"/>
    <w:rsid w:val="00F618EF"/>
    <w:rsid w:val="00F6202D"/>
    <w:rsid w:val="00F64EC4"/>
    <w:rsid w:val="00F65582"/>
    <w:rsid w:val="00F65BF6"/>
    <w:rsid w:val="00F66B7C"/>
    <w:rsid w:val="00F66E75"/>
    <w:rsid w:val="00F67DE1"/>
    <w:rsid w:val="00F70A55"/>
    <w:rsid w:val="00F70B8A"/>
    <w:rsid w:val="00F73332"/>
    <w:rsid w:val="00F73C0A"/>
    <w:rsid w:val="00F73D8E"/>
    <w:rsid w:val="00F74B60"/>
    <w:rsid w:val="00F74BBF"/>
    <w:rsid w:val="00F77EB0"/>
    <w:rsid w:val="00F81C1E"/>
    <w:rsid w:val="00F822D1"/>
    <w:rsid w:val="00F84A77"/>
    <w:rsid w:val="00F8590C"/>
    <w:rsid w:val="00F866E4"/>
    <w:rsid w:val="00F87CDD"/>
    <w:rsid w:val="00F903B9"/>
    <w:rsid w:val="00F9131D"/>
    <w:rsid w:val="00F928DB"/>
    <w:rsid w:val="00F92FB0"/>
    <w:rsid w:val="00F933F0"/>
    <w:rsid w:val="00F937A3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51F"/>
    <w:rsid w:val="00FC05C1"/>
    <w:rsid w:val="00FC06FF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5254"/>
    <w:rsid w:val="00FE59BA"/>
    <w:rsid w:val="00FE6026"/>
    <w:rsid w:val="00FE7683"/>
    <w:rsid w:val="00FE781E"/>
    <w:rsid w:val="00FF185C"/>
    <w:rsid w:val="00FF1970"/>
    <w:rsid w:val="00FF1FCB"/>
    <w:rsid w:val="00FF20DE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22FB3FA8"/>
    <w:rsid w:val="501B0BF9"/>
    <w:rsid w:val="57944A19"/>
    <w:rsid w:val="59FD5A3A"/>
    <w:rsid w:val="5B3F52CD"/>
    <w:rsid w:val="5BBB710D"/>
    <w:rsid w:val="69424D9A"/>
    <w:rsid w:val="6CC51C9E"/>
    <w:rsid w:val="7A24042D"/>
    <w:rsid w:val="7A7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8"/>
    <w:qFormat/>
    <w:uiPriority w:val="99"/>
  </w:style>
  <w:style w:type="paragraph" w:styleId="31">
    <w:name w:val="Body Text"/>
    <w:basedOn w:val="1"/>
    <w:link w:val="123"/>
    <w:qFormat/>
    <w:uiPriority w:val="0"/>
  </w:style>
  <w:style w:type="paragraph" w:styleId="32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1"/>
    <w:qFormat/>
    <w:uiPriority w:val="99"/>
    <w:rPr>
      <w:sz w:val="18"/>
      <w:szCs w:val="18"/>
    </w:rPr>
  </w:style>
  <w:style w:type="paragraph" w:styleId="38">
    <w:name w:val="footer"/>
    <w:basedOn w:val="39"/>
    <w:link w:val="133"/>
    <w:qFormat/>
    <w:uiPriority w:val="0"/>
    <w:pPr>
      <w:jc w:val="center"/>
    </w:pPr>
    <w:rPr>
      <w:i/>
    </w:rPr>
  </w:style>
  <w:style w:type="paragraph" w:styleId="39">
    <w:name w:val="header"/>
    <w:link w:val="10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29"/>
    <w:qFormat/>
    <w:uiPriority w:val="0"/>
    <w:rPr>
      <w:b/>
      <w:bCs/>
    </w:rPr>
  </w:style>
  <w:style w:type="table" w:styleId="50">
    <w:name w:val="Table Grid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NW"/>
    <w:basedOn w:val="63"/>
    <w:qFormat/>
    <w:uiPriority w:val="0"/>
  </w:style>
  <w:style w:type="paragraph" w:customStyle="1" w:styleId="73">
    <w:name w:val="EW"/>
    <w:basedOn w:val="70"/>
    <w:qFormat/>
    <w:uiPriority w:val="0"/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link w:val="153"/>
    <w:qFormat/>
    <w:uiPriority w:val="0"/>
  </w:style>
  <w:style w:type="paragraph" w:customStyle="1" w:styleId="86">
    <w:name w:val="B3"/>
    <w:basedOn w:val="12"/>
    <w:link w:val="155"/>
    <w:qFormat/>
    <w:uiPriority w:val="0"/>
  </w:style>
  <w:style w:type="paragraph" w:customStyle="1" w:styleId="87">
    <w:name w:val="B4"/>
    <w:basedOn w:val="43"/>
    <w:qFormat/>
    <w:uiPriority w:val="0"/>
  </w:style>
  <w:style w:type="paragraph" w:customStyle="1" w:styleId="88">
    <w:name w:val="B5"/>
    <w:basedOn w:val="42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7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Comment Text Char"/>
    <w:link w:val="30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Caption Char"/>
    <w:link w:val="28"/>
    <w:qFormat/>
    <w:uiPriority w:val="0"/>
    <w:rPr>
      <w:b/>
      <w:lang w:val="en-GB"/>
    </w:rPr>
  </w:style>
  <w:style w:type="character" w:customStyle="1" w:styleId="122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3">
    <w:name w:val="Body Text Char"/>
    <w:link w:val="31"/>
    <w:qFormat/>
    <w:uiPriority w:val="0"/>
    <w:rPr>
      <w:lang w:val="en-GB"/>
    </w:rPr>
  </w:style>
  <w:style w:type="paragraph" w:customStyle="1" w:styleId="124">
    <w:name w:val="3GPP Normal Text"/>
    <w:basedOn w:val="31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39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6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7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8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4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List Paragraph Char"/>
    <w:link w:val="149"/>
    <w:qFormat/>
    <w:locked/>
    <w:uiPriority w:val="34"/>
    <w:rPr>
      <w:rFonts w:eastAsia="MS Mincho"/>
      <w:lang w:val="en-GB" w:eastAsia="en-US"/>
    </w:rPr>
  </w:style>
  <w:style w:type="character" w:customStyle="1" w:styleId="153">
    <w:name w:val="B2 Char"/>
    <w:link w:val="85"/>
    <w:qFormat/>
    <w:uiPriority w:val="0"/>
    <w:rPr>
      <w:lang w:val="en-GB" w:eastAsia="en-US"/>
    </w:rPr>
  </w:style>
  <w:style w:type="paragraph" w:customStyle="1" w:styleId="154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5">
    <w:name w:val="B3 Char"/>
    <w:link w:val="86"/>
    <w:qFormat/>
    <w:locked/>
    <w:uiPriority w:val="0"/>
    <w:rPr>
      <w:rFonts w:eastAsia="Times New Roman"/>
      <w:sz w:val="24"/>
      <w:szCs w:val="24"/>
    </w:rPr>
  </w:style>
  <w:style w:type="paragraph" w:customStyle="1" w:styleId="156">
    <w:name w:val="样式3"/>
    <w:basedOn w:val="149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7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8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59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">
    <w:name w:val="ui-provider"/>
    <w:basedOn w:val="51"/>
    <w:qFormat/>
    <w:uiPriority w:val="0"/>
  </w:style>
  <w:style w:type="paragraph" w:customStyle="1" w:styleId="161">
    <w:name w:val="RAN4 proposal"/>
    <w:basedOn w:val="28"/>
    <w:next w:val="1"/>
    <w:link w:val="162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2">
    <w:name w:val="RAN4 proposal Char"/>
    <w:basedOn w:val="121"/>
    <w:link w:val="161"/>
    <w:qFormat/>
    <w:uiPriority w:val="0"/>
    <w:rPr>
      <w:rFonts w:eastAsiaTheme="minorEastAsia" w:cstheme="minorBidi"/>
      <w:iCs/>
      <w:szCs w:val="18"/>
      <w:lang w:val="en-GB" w:eastAsia="en-US"/>
    </w:rPr>
  </w:style>
  <w:style w:type="paragraph" w:customStyle="1" w:styleId="163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4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5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6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7">
    <w:name w:val="Quote"/>
    <w:basedOn w:val="1"/>
    <w:next w:val="1"/>
    <w:link w:val="168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8">
    <w:name w:val="Quote Char"/>
    <w:basedOn w:val="51"/>
    <w:link w:val="167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6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0">
    <w:name w:val="RAN4 Observation"/>
    <w:basedOn w:val="149"/>
    <w:next w:val="1"/>
    <w:link w:val="171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1">
    <w:name w:val="RAN4 Observation Char"/>
    <w:basedOn w:val="51"/>
    <w:link w:val="170"/>
    <w:qFormat/>
    <w:uiPriority w:val="0"/>
    <w:rPr>
      <w:rFonts w:eastAsia="Calibri"/>
      <w:lang w:val="en-GB" w:eastAsia="en-US"/>
    </w:rPr>
  </w:style>
  <w:style w:type="paragraph" w:customStyle="1" w:styleId="172">
    <w:name w:val="Revision"/>
    <w:hidden/>
    <w:unhideWhenUsed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3">
    <w:name w:val="Unresolved Mention"/>
    <w:basedOn w:val="51"/>
    <w:semiHidden/>
    <w:unhideWhenUsed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EAF88-296F-48F2-BA42-3DD38845F7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Company>Apple</Company>
  <Pages>1</Pages>
  <Words>552</Words>
  <Characters>3153</Characters>
  <Lines>26</Lines>
  <Paragraphs>7</Paragraphs>
  <TotalTime>1</TotalTime>
  <ScaleCrop>false</ScaleCrop>
  <LinksUpToDate>false</LinksUpToDate>
  <CharactersWithSpaces>3698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2025-02-14T00:35:00Z</dcterms:created>
  <dc:creator>양윤오/책임연구원/미래기술센터 C&amp;M표준(연)5G무선통신표준Task(yoonoh.yang@lge.com)</dc:creator>
  <cp:lastModifiedBy>Jingjing Chen_CMCC</cp:lastModifiedBy>
  <cp:lastPrinted>2019-04-25T01:09:00Z</cp:lastPrinted>
  <dcterms:modified xsi:type="dcterms:W3CDTF">2025-04-10T10:58:55Z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2052-12.8.2.18205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</Properties>
</file>